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294D4D70" w:rsidP="0C364842" w:rsidRDefault="294D4D70" w14:paraId="792B38E6" w14:textId="3CE5EDB8">
      <w:pPr>
        <w:pStyle w:val="Heading1"/>
        <w:spacing w:before="322" w:beforeAutospacing="off" w:after="322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40"/>
          <w:szCs w:val="40"/>
          <w:lang w:val="en-GB"/>
        </w:rPr>
      </w:pPr>
    </w:p>
    <w:p w:rsidR="294D4D70" w:rsidP="0C364842" w:rsidRDefault="294D4D70" w14:paraId="69EAA2F2" w14:textId="7A52B71F">
      <w:pPr>
        <w:pStyle w:val="Heading1"/>
        <w:spacing w:before="322" w:beforeAutospacing="off" w:after="322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40"/>
          <w:szCs w:val="40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40"/>
          <w:szCs w:val="40"/>
          <w:lang w:val="en-GB"/>
        </w:rPr>
        <w:t>Terms and Conditions</w:t>
      </w:r>
    </w:p>
    <w:p w:rsidR="294D4D70" w:rsidP="0C364842" w:rsidRDefault="294D4D70" w14:paraId="1B8F3DB3" w14:textId="5B185E7D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Business Name: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</w:t>
      </w:r>
      <w:r w:rsidRPr="0C364842" w:rsidR="7E03BBDF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SEND a friend</w:t>
      </w:r>
      <w:r>
        <w:br/>
      </w: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Effective Date: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</w:t>
      </w:r>
      <w:r w:rsidRPr="0C364842" w:rsidR="29679F70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30/07/2025</w:t>
      </w:r>
    </w:p>
    <w:p w:rsidR="2560622F" w:rsidRDefault="2560622F" w14:paraId="4FE2D5F3" w14:textId="1B64705A"/>
    <w:p w:rsidR="294D4D70" w:rsidP="0C364842" w:rsidRDefault="294D4D70" w14:paraId="76EC9C3F" w14:textId="5FA7A7E6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1. Services Provided</w:t>
      </w:r>
    </w:p>
    <w:p w:rsidR="294D4D70" w:rsidP="0C364842" w:rsidRDefault="294D4D70" w14:paraId="2614942C" w14:textId="1580D3EC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I provide support services to parents or caregivers of children with autism. These services include:</w:t>
      </w:r>
    </w:p>
    <w:p w:rsidR="294D4D70" w:rsidP="0C364842" w:rsidRDefault="294D4D70" w14:paraId="6C771B0B" w14:textId="6714377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Parental burnout support</w:t>
      </w:r>
    </w:p>
    <w:p w:rsidR="294D4D70" w:rsidP="0C364842" w:rsidRDefault="294D4D70" w14:paraId="5688C7A2" w14:textId="538FEAD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Mental wellness guidance</w:t>
      </w:r>
    </w:p>
    <w:p w:rsidR="294D4D70" w:rsidP="0C364842" w:rsidRDefault="294D4D70" w14:paraId="06793B14" w14:textId="5440D2A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7F7F89B2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Behaviour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management strategies</w:t>
      </w:r>
      <w:r w:rsidRPr="0C364842" w:rsidR="55809247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for challenging behaviour</w:t>
      </w:r>
    </w:p>
    <w:p w:rsidR="294D4D70" w:rsidP="0C364842" w:rsidRDefault="294D4D70" w14:paraId="147A6847" w14:textId="729377C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Communication techniques for interacting with autistic children</w:t>
      </w:r>
    </w:p>
    <w:p w:rsidR="294D4D70" w:rsidP="0C364842" w:rsidRDefault="294D4D70" w14:paraId="53E8B304" w14:textId="5B317590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One-to-one support sessions delivered online or in the client's home</w:t>
      </w:r>
    </w:p>
    <w:p w:rsidR="294D4D70" w:rsidP="0C364842" w:rsidRDefault="294D4D70" w14:paraId="24A58B43" w14:textId="2C89CF30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Note: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These services are non-clinical and are not a substitute for medical, psychological, or psychiatric care.</w:t>
      </w:r>
    </w:p>
    <w:p w:rsidR="2560622F" w:rsidRDefault="2560622F" w14:paraId="2016A2AD" w14:textId="0A687C0E"/>
    <w:p w:rsidR="294D4D70" w:rsidP="0C364842" w:rsidRDefault="294D4D70" w14:paraId="230A2727" w14:textId="1917DD1C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2. Booking and Payment</w:t>
      </w:r>
    </w:p>
    <w:p w:rsidR="294D4D70" w:rsidP="0C364842" w:rsidRDefault="294D4D70" w14:paraId="67CF1BEC" w14:textId="79B22A64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All sessions must be booked in advance via</w:t>
      </w:r>
      <w:r w:rsidRPr="0C364842" w:rsidR="2FB91BF5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email</w:t>
      </w:r>
    </w:p>
    <w:p w:rsidR="294D4D70" w:rsidP="0C364842" w:rsidRDefault="294D4D70" w14:paraId="7EEB4354" w14:textId="65A70F05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Payment</w:t>
      </w:r>
      <w:r w:rsidRPr="0C364842" w:rsidR="7D57C16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in advance is </w:t>
      </w:r>
      <w:r w:rsidRPr="0C364842" w:rsidR="7D57C16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required</w:t>
      </w:r>
    </w:p>
    <w:p w:rsidR="294D4D70" w:rsidP="0C364842" w:rsidRDefault="294D4D70" w14:paraId="5292EEC9" w14:textId="78262642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E2D02E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Payment methods accepted</w:t>
      </w:r>
      <w:r w:rsidRPr="0CE2D02E" w:rsidR="2D6993BB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: BACs payment </w:t>
      </w:r>
    </w:p>
    <w:p w:rsidR="2560622F" w:rsidRDefault="2560622F" w14:paraId="57E6B341" w14:textId="732821A7">
      <w:r w:rsidR="0CE2D02E">
        <w:drawing>
          <wp:anchor distT="0" distB="0" distL="114300" distR="114300" simplePos="0" relativeHeight="251658240" behindDoc="0" locked="0" layoutInCell="1" allowOverlap="1" wp14:anchorId="3B3BFA88" wp14:editId="20C23AF9">
            <wp:simplePos x="0" y="0"/>
            <wp:positionH relativeFrom="column">
              <wp:posOffset>-914400</wp:posOffset>
            </wp:positionH>
            <wp:positionV relativeFrom="paragraph">
              <wp:posOffset>990600</wp:posOffset>
            </wp:positionV>
            <wp:extent cx="1838325" cy="1838325"/>
            <wp:effectExtent l="0" t="0" r="0" b="0"/>
            <wp:wrapNone/>
            <wp:docPr id="13933243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3967298" name=""/>
                    <pic:cNvPicPr/>
                  </pic:nvPicPr>
                  <pic:blipFill>
                    <a:blip xmlns:r="http://schemas.openxmlformats.org/officeDocument/2006/relationships" r:embed="rId6302420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94D4D70" w:rsidP="0C364842" w:rsidRDefault="294D4D70" w14:paraId="0C358D8C" w14:textId="03C1589A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3. Cancellation and Rescheduling</w:t>
      </w:r>
    </w:p>
    <w:p w:rsidR="294D4D70" w:rsidP="0C364842" w:rsidRDefault="294D4D70" w14:paraId="5DBBF4DF" w14:textId="72FD5992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Clients must provide at least </w:t>
      </w:r>
      <w:r w:rsidRPr="0C364842" w:rsidR="0B877713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6</w:t>
      </w: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hours’ notice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to cancel or reschedule a session.</w:t>
      </w:r>
    </w:p>
    <w:p w:rsidR="294D4D70" w:rsidP="0C364842" w:rsidRDefault="294D4D70" w14:paraId="1C940AE4" w14:textId="576AAC1A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Cancellations made with less than </w:t>
      </w:r>
      <w:r w:rsidRPr="0C364842" w:rsidR="6DE76D1D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6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hours’ </w:t>
      </w:r>
      <w:r w:rsidRPr="0C364842" w:rsidR="0BF329E7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will be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</w:t>
      </w: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non-refundable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.</w:t>
      </w:r>
    </w:p>
    <w:p w:rsidR="294D4D70" w:rsidP="0C364842" w:rsidRDefault="294D4D70" w14:paraId="5A416621" w14:textId="58549465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If I need to cancel or reschedule, I will offer an alternative time or issue a full refund.</w:t>
      </w:r>
    </w:p>
    <w:p w:rsidR="2560622F" w:rsidRDefault="2560622F" w14:paraId="55462C7C" w14:textId="63968DDD"/>
    <w:p w:rsidR="294D4D70" w:rsidP="0C364842" w:rsidRDefault="294D4D70" w14:paraId="69634FD4" w14:textId="4E020977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4. Home Visit Policy</w:t>
      </w:r>
    </w:p>
    <w:p w:rsidR="294D4D70" w:rsidP="0C364842" w:rsidRDefault="294D4D70" w14:paraId="19214119" w14:textId="7D8944B3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For sessions conducted in the client’s home:</w:t>
      </w:r>
    </w:p>
    <w:p w:rsidR="294D4D70" w:rsidP="0C364842" w:rsidRDefault="294D4D70" w14:paraId="513F3D55" w14:textId="68734CC7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A safe and 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appropriate environment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is required.</w:t>
      </w:r>
    </w:p>
    <w:p w:rsidR="294D4D70" w:rsidP="0C364842" w:rsidRDefault="294D4D70" w14:paraId="1EE73A2E" w14:textId="35AD798E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A parent or guardian must 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be present at all times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.</w:t>
      </w:r>
    </w:p>
    <w:p w:rsidR="294D4D70" w:rsidP="0C364842" w:rsidRDefault="294D4D70" w14:paraId="7D015571" w14:textId="13052A7B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Travel within</w:t>
      </w:r>
      <w:r w:rsidRPr="0C364842" w:rsidR="4861533C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West Sussex, UK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is included. 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Additional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charges may apply beyond this</w:t>
      </w:r>
    </w:p>
    <w:p w:rsidR="2560622F" w:rsidRDefault="2560622F" w14:paraId="0F4FDD6B" w14:textId="5142A7AE"/>
    <w:p w:rsidR="294D4D70" w:rsidP="0C364842" w:rsidRDefault="294D4D70" w14:paraId="68C4CB62" w14:textId="3921C374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5. Confidentiality</w:t>
      </w:r>
    </w:p>
    <w:p w:rsidR="294D4D70" w:rsidP="0C364842" w:rsidRDefault="294D4D70" w14:paraId="4A34F430" w14:textId="1EB7EEE3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All information shared during sessions will be kept strictly confidential, except in circumstances where:</w:t>
      </w:r>
    </w:p>
    <w:p w:rsidR="294D4D70" w:rsidP="0C364842" w:rsidRDefault="294D4D70" w14:paraId="685D2657" w14:textId="2312E842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There is a legal obligation to disclose</w:t>
      </w:r>
    </w:p>
    <w:p w:rsidR="294D4D70" w:rsidP="0C364842" w:rsidRDefault="294D4D70" w14:paraId="754C0FDB" w14:textId="2E89A1AD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There is a risk of harm to yourself, your child, or others</w:t>
      </w:r>
    </w:p>
    <w:p w:rsidR="294D4D70" w:rsidP="0C364842" w:rsidRDefault="294D4D70" w14:paraId="772E0DF6" w14:textId="07BF7946">
      <w:pPr>
        <w:spacing w:before="240" w:beforeAutospacing="off" w:after="240" w:afterAutospacing="off"/>
      </w:pPr>
      <w:r w:rsidRPr="0CE2D02E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Client information is stored</w:t>
      </w:r>
      <w:r w:rsidRPr="0CE2D02E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securely and handled</w:t>
      </w:r>
      <w:r w:rsidRPr="0CE2D02E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</w:t>
      </w:r>
      <w:r w:rsidRPr="0CE2D02E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in accordance with</w:t>
      </w:r>
      <w:r w:rsidRPr="0CE2D02E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data protection laws.</w:t>
      </w:r>
      <w:r w:rsidR="0CE2D02E">
        <w:drawing>
          <wp:anchor distT="0" distB="0" distL="114300" distR="114300" simplePos="0" relativeHeight="251658240" behindDoc="0" locked="0" layoutInCell="1" allowOverlap="1" wp14:editId="54443DC9" wp14:anchorId="11EB65FC">
            <wp:simplePos x="0" y="0"/>
            <wp:positionH relativeFrom="column">
              <wp:posOffset>-923925</wp:posOffset>
            </wp:positionH>
            <wp:positionV relativeFrom="paragraph">
              <wp:posOffset>1714500</wp:posOffset>
            </wp:positionV>
            <wp:extent cx="1838325" cy="1838325"/>
            <wp:effectExtent l="0" t="0" r="0" b="0"/>
            <wp:wrapNone/>
            <wp:docPr id="20371710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3967298" name=""/>
                    <pic:cNvPicPr/>
                  </pic:nvPicPr>
                  <pic:blipFill>
                    <a:blip xmlns:r="http://schemas.openxmlformats.org/officeDocument/2006/relationships" r:embed="rId6302420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C364842" w:rsidP="0C364842" w:rsidRDefault="0C364842" w14:paraId="3A581961" w14:textId="00822AD9">
      <w:pPr>
        <w:pStyle w:val="Heading2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</w:p>
    <w:p w:rsidR="294D4D70" w:rsidP="0C364842" w:rsidRDefault="294D4D70" w14:paraId="0AAF758A" w14:textId="64B504A5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6. Client Responsibilities</w:t>
      </w:r>
    </w:p>
    <w:p w:rsidR="294D4D70" w:rsidP="0C364842" w:rsidRDefault="294D4D70" w14:paraId="2C22CF58" w14:textId="55E6F104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Be honest and open in communication during sessions</w:t>
      </w:r>
    </w:p>
    <w:p w:rsidR="294D4D70" w:rsidP="0C364842" w:rsidRDefault="294D4D70" w14:paraId="2D672CB7" w14:textId="436C33AC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Apply the discussed strategies with care and consistency</w:t>
      </w:r>
    </w:p>
    <w:p w:rsidR="294D4D70" w:rsidP="0C364842" w:rsidRDefault="294D4D70" w14:paraId="761C1B70" w14:textId="21A2BC48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Seek professional medical advice where necessary</w:t>
      </w:r>
    </w:p>
    <w:p w:rsidR="2560622F" w:rsidRDefault="2560622F" w14:paraId="52B63AF2" w14:textId="13DE76C2"/>
    <w:p w:rsidR="294D4D70" w:rsidP="0C364842" w:rsidRDefault="294D4D70" w14:paraId="69DF0C93" w14:textId="2810E1B4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7. Limitations of Service</w:t>
      </w:r>
    </w:p>
    <w:p w:rsidR="294D4D70" w:rsidP="0C364842" w:rsidRDefault="294D4D70" w14:paraId="10A7A00B" w14:textId="79B6E93E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I do not offer diagnosis or clinical treatment</w:t>
      </w:r>
    </w:p>
    <w:p w:rsidR="294D4D70" w:rsidP="0C364842" w:rsidRDefault="294D4D70" w14:paraId="3AC8C2E9" w14:textId="1717D681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Outcomes may vary depending on individual circumstances and engagement</w:t>
      </w:r>
    </w:p>
    <w:p w:rsidR="294D4D70" w:rsidP="0C364842" w:rsidRDefault="294D4D70" w14:paraId="00FC4E0C" w14:textId="6AC05C4D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The advice provided is based on current evidence-based practices, but it is not a guarantee of specific results</w:t>
      </w:r>
    </w:p>
    <w:p w:rsidR="2560622F" w:rsidRDefault="2560622F" w14:paraId="2DD50C09" w14:textId="00F7A290"/>
    <w:p w:rsidR="294D4D70" w:rsidP="0C364842" w:rsidRDefault="294D4D70" w14:paraId="61A04011" w14:textId="3923C2CD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8. Code of Conduct</w:t>
      </w:r>
    </w:p>
    <w:p w:rsidR="294D4D70" w:rsidP="0C364842" w:rsidRDefault="294D4D70" w14:paraId="0472858E" w14:textId="11E4B6AA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Respectful communication is 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expected at all times</w:t>
      </w:r>
    </w:p>
    <w:p w:rsidR="294D4D70" w:rsidP="0C364842" w:rsidRDefault="294D4D70" w14:paraId="285BBA33" w14:textId="131A5F79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Disruptive or inappropriate 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behavior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may result in termination of services</w:t>
      </w:r>
    </w:p>
    <w:p w:rsidR="2560622F" w:rsidRDefault="2560622F" w14:paraId="236B42F0" w14:textId="7658548C"/>
    <w:p w:rsidR="294D4D70" w:rsidP="0C364842" w:rsidRDefault="294D4D70" w14:paraId="06984329" w14:textId="3665C8ED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9. Liability</w:t>
      </w:r>
    </w:p>
    <w:p w:rsidR="294D4D70" w:rsidP="0C364842" w:rsidRDefault="294D4D70" w14:paraId="72C9DA4B" w14:textId="2F973519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While every effort is made to provide 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accurate</w:t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and helpful guidance, I am not liable for any outcomes resulting from the use or misuse of the advice or strategies provided.</w:t>
      </w:r>
    </w:p>
    <w:p w:rsidR="2560622F" w:rsidRDefault="2560622F" w14:paraId="71DF9ECD" w14:textId="019DF26E">
      <w:r w:rsidR="0C364842">
        <w:drawing>
          <wp:anchor distT="0" distB="0" distL="114300" distR="114300" simplePos="0" relativeHeight="251658240" behindDoc="0" locked="0" layoutInCell="1" allowOverlap="1" wp14:editId="7B0D9586" wp14:anchorId="6BB8AB37">
            <wp:simplePos x="0" y="0"/>
            <wp:positionH relativeFrom="column">
              <wp:posOffset>-923925</wp:posOffset>
            </wp:positionH>
            <wp:positionV relativeFrom="paragraph">
              <wp:posOffset>981075</wp:posOffset>
            </wp:positionV>
            <wp:extent cx="1838325" cy="1838325"/>
            <wp:effectExtent l="0" t="0" r="0" b="0"/>
            <wp:wrapNone/>
            <wp:docPr id="11085440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3967298" name=""/>
                    <pic:cNvPicPr/>
                  </pic:nvPicPr>
                  <pic:blipFill>
                    <a:blip xmlns:r="http://schemas.openxmlformats.org/officeDocument/2006/relationships" r:embed="rId6302420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94D4D70" w:rsidP="0C364842" w:rsidRDefault="294D4D70" w14:paraId="465D1258" w14:textId="110212AD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10. Complaints and Feedback</w:t>
      </w:r>
    </w:p>
    <w:p w:rsidR="294D4D70" w:rsidP="0C364842" w:rsidRDefault="294D4D70" w14:paraId="4E2D12E8" w14:textId="5A79B3EE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If you have a concern or complaint, please contact me directly at:</w:t>
      </w:r>
      <w:r>
        <w:br/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</w:t>
      </w:r>
      <w:r w:rsidRPr="0C364842" w:rsidR="301F52F5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rebeccasendafriend@gmail.com</w:t>
      </w:r>
      <w:r>
        <w:br/>
      </w: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 xml:space="preserve"> I am committed to resolving issues fairly and professionally.</w:t>
      </w:r>
    </w:p>
    <w:p w:rsidR="2560622F" w:rsidRDefault="2560622F" w14:paraId="5622D202" w14:textId="067668AE"/>
    <w:p w:rsidR="294D4D70" w:rsidP="0C364842" w:rsidRDefault="294D4D70" w14:paraId="2C9BA23E" w14:textId="73B247A4">
      <w:pPr>
        <w:pStyle w:val="Heading2"/>
        <w:spacing w:before="299" w:beforeAutospacing="off" w:after="299" w:afterAutospacing="off"/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color w:val="1581B3"/>
          <w:sz w:val="36"/>
          <w:szCs w:val="36"/>
          <w:lang w:val="en-GB"/>
        </w:rPr>
        <w:t>11. Changes to Terms</w:t>
      </w:r>
    </w:p>
    <w:p w:rsidR="294D4D70" w:rsidP="0C364842" w:rsidRDefault="294D4D70" w14:paraId="12786E53" w14:textId="4EACA169">
      <w:pPr>
        <w:spacing w:before="240" w:beforeAutospacing="off" w:after="240" w:afterAutospacing="off"/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noProof w:val="0"/>
          <w:sz w:val="24"/>
          <w:szCs w:val="24"/>
          <w:lang w:val="en-GB"/>
        </w:rPr>
        <w:t>These terms may be updated from time to time. Clients will be notified of any significant changes prior to their implementation.</w:t>
      </w:r>
    </w:p>
    <w:p w:rsidR="2560622F" w:rsidRDefault="2560622F" w14:paraId="741AD453" w14:textId="11DD020B"/>
    <w:p w:rsidR="294D4D70" w:rsidP="0C364842" w:rsidRDefault="294D4D70" w14:paraId="6A0DAB5E" w14:textId="47F000B2">
      <w:pPr>
        <w:spacing w:before="240" w:beforeAutospacing="off" w:after="240" w:afterAutospacing="off"/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</w:pPr>
      <w:r w:rsidRPr="0C364842" w:rsidR="3DB84A39">
        <w:rPr>
          <w:rFonts w:ascii="Trebuchet MS" w:hAnsi="Trebuchet MS" w:eastAsia="Trebuchet MS" w:cs="Trebuchet MS"/>
          <w:b w:val="1"/>
          <w:bCs w:val="1"/>
          <w:noProof w:val="0"/>
          <w:sz w:val="24"/>
          <w:szCs w:val="24"/>
          <w:lang w:val="en-GB"/>
        </w:rPr>
        <w:t>By booking a session, you confirm that you have read, understood, and agree to these Terms and Conditions.</w:t>
      </w:r>
    </w:p>
    <w:p w:rsidR="2560622F" w:rsidP="2560622F" w:rsidRDefault="2560622F" w14:paraId="7ED299B7" w14:textId="46CBB5F4">
      <w:pPr>
        <w:pStyle w:val="Normal"/>
      </w:pPr>
    </w:p>
    <w:p w:rsidR="5FD63320" w:rsidRDefault="5FD63320" w14:paraId="1CE4D498" w14:textId="14AD2CB5"/>
    <w:p w:rsidR="5FD63320" w:rsidRDefault="5FD63320" w14:paraId="20397D54" w14:textId="49906ED1"/>
    <w:p w:rsidR="5FD63320" w:rsidRDefault="5FD63320" w14:paraId="5A7D1ECA" w14:textId="2960EAF9">
      <w:r w:rsidR="0C364842">
        <w:drawing>
          <wp:anchor distT="0" distB="0" distL="114300" distR="114300" simplePos="0" relativeHeight="251658240" behindDoc="0" locked="0" layoutInCell="1" allowOverlap="1" wp14:editId="0AA6B8B1" wp14:anchorId="1539E6AA">
            <wp:simplePos x="0" y="0"/>
            <wp:positionH relativeFrom="column">
              <wp:posOffset>-923925</wp:posOffset>
            </wp:positionH>
            <wp:positionV relativeFrom="paragraph">
              <wp:posOffset>3019425</wp:posOffset>
            </wp:positionV>
            <wp:extent cx="1838325" cy="1838325"/>
            <wp:effectExtent l="0" t="0" r="0" b="0"/>
            <wp:wrapNone/>
            <wp:docPr id="20639672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3967298" name=""/>
                    <pic:cNvPicPr/>
                  </pic:nvPicPr>
                  <pic:blipFill>
                    <a:blip xmlns:r="http://schemas.openxmlformats.org/officeDocument/2006/relationships" r:embed="rId6302420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038f87abfda14d18"/>
      <w:footerReference w:type="default" r:id="R62b37bd9b27840c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893BE13" w:rsidTr="7893BE13" w14:paraId="1BD641F7">
      <w:trPr>
        <w:trHeight w:val="300"/>
      </w:trPr>
      <w:tc>
        <w:tcPr>
          <w:tcW w:w="3005" w:type="dxa"/>
          <w:tcMar/>
        </w:tcPr>
        <w:p w:rsidR="7893BE13" w:rsidP="7893BE13" w:rsidRDefault="7893BE13" w14:paraId="4CD66247" w14:textId="676AAD6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893BE13" w:rsidP="7893BE13" w:rsidRDefault="7893BE13" w14:paraId="37752E67" w14:textId="0B9BAAB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893BE13" w:rsidP="7893BE13" w:rsidRDefault="7893BE13" w14:paraId="6B082F95" w14:textId="484B4D12">
          <w:pPr>
            <w:pStyle w:val="Header"/>
            <w:bidi w:val="0"/>
            <w:ind w:right="-115"/>
            <w:jc w:val="right"/>
          </w:pPr>
        </w:p>
      </w:tc>
    </w:tr>
  </w:tbl>
  <w:p w:rsidR="7893BE13" w:rsidP="7893BE13" w:rsidRDefault="7893BE13" w14:paraId="65988D7D" w14:textId="71B3FC0F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7893BE13" w:rsidP="2560622F" w:rsidRDefault="7893BE13" w14:paraId="2D7EF985" w14:noSpellErr="1" w14:textId="27EF465A">
    <w:pPr>
      <w:bidi w:val="0"/>
    </w:pPr>
  </w:p>
  <w:p w:rsidR="6B8F9E31" w:rsidP="6B8F9E31" w:rsidRDefault="6B8F9E31" w14:paraId="457FA500" w14:textId="1385CB6C">
    <w:pPr>
      <w:pStyle w:val="Normal"/>
      <w:suppressLineNumbers w:val="0"/>
      <w:bidi w:val="0"/>
      <w:spacing w:before="0" w:beforeAutospacing="off" w:after="160" w:afterAutospacing="off" w:line="279" w:lineRule="auto"/>
      <w:ind w:left="6480" w:right="0" w:firstLine="0"/>
      <w:jc w:val="left"/>
      <w:rPr>
        <w:rFonts w:ascii="Trebuchet MS" w:hAnsi="Trebuchet MS" w:eastAsia="Trebuchet MS" w:cs="Trebuchet MS"/>
      </w:rPr>
    </w:pPr>
    <w:r w:rsidRPr="0C364842" w:rsidR="0C364842">
      <w:rPr>
        <w:rFonts w:ascii="Trebuchet MS" w:hAnsi="Trebuchet MS" w:eastAsia="Trebuchet MS" w:cs="Trebuchet MS"/>
      </w:rPr>
      <w:t xml:space="preserve"> </w:t>
    </w:r>
    <w:hyperlink r:id="Rc9a19543fa194c55">
      <w:r w:rsidRPr="0C364842" w:rsidR="0C364842">
        <w:rPr>
          <w:rStyle w:val="Hyperlink"/>
          <w:rFonts w:ascii="Trebuchet MS" w:hAnsi="Trebuchet MS" w:eastAsia="Trebuchet MS" w:cs="Trebuchet MS"/>
        </w:rPr>
        <w:t>www.sendaf.co.uk</w:t>
      </w:r>
    </w:hyperlink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20e42c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7e98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7858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b8ac4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1980f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8611f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bcb21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0af4e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C94C30"/>
    <w:rsid w:val="02FEFE07"/>
    <w:rsid w:val="0404EF66"/>
    <w:rsid w:val="05C94C30"/>
    <w:rsid w:val="05EB0E5D"/>
    <w:rsid w:val="06999321"/>
    <w:rsid w:val="074BFE27"/>
    <w:rsid w:val="0B877713"/>
    <w:rsid w:val="0BF329E7"/>
    <w:rsid w:val="0C364842"/>
    <w:rsid w:val="0CE2D02E"/>
    <w:rsid w:val="1511EC51"/>
    <w:rsid w:val="1CD98039"/>
    <w:rsid w:val="1E8AD57C"/>
    <w:rsid w:val="1F2EB716"/>
    <w:rsid w:val="250E8C40"/>
    <w:rsid w:val="2560622F"/>
    <w:rsid w:val="294D4D70"/>
    <w:rsid w:val="29679F70"/>
    <w:rsid w:val="2B7E8473"/>
    <w:rsid w:val="2C824CB3"/>
    <w:rsid w:val="2D6993BB"/>
    <w:rsid w:val="2FB91BF5"/>
    <w:rsid w:val="301F52F5"/>
    <w:rsid w:val="3311A74E"/>
    <w:rsid w:val="361B0B3E"/>
    <w:rsid w:val="3B33FA83"/>
    <w:rsid w:val="3DB84A39"/>
    <w:rsid w:val="3E6F463A"/>
    <w:rsid w:val="4019E4AF"/>
    <w:rsid w:val="413B82F8"/>
    <w:rsid w:val="415E8DAF"/>
    <w:rsid w:val="47374BAB"/>
    <w:rsid w:val="4861533C"/>
    <w:rsid w:val="49AA5A50"/>
    <w:rsid w:val="4B18EB2C"/>
    <w:rsid w:val="555E8F8D"/>
    <w:rsid w:val="55809247"/>
    <w:rsid w:val="58F63E8A"/>
    <w:rsid w:val="5A3427C8"/>
    <w:rsid w:val="5A935CC9"/>
    <w:rsid w:val="5BB25A24"/>
    <w:rsid w:val="5D574310"/>
    <w:rsid w:val="5FD63320"/>
    <w:rsid w:val="6150CB6A"/>
    <w:rsid w:val="61A8607B"/>
    <w:rsid w:val="6796F4B3"/>
    <w:rsid w:val="6B0E059F"/>
    <w:rsid w:val="6B8F9E31"/>
    <w:rsid w:val="6D421C64"/>
    <w:rsid w:val="6D81E3F8"/>
    <w:rsid w:val="6DE76D1D"/>
    <w:rsid w:val="6F8CBF9E"/>
    <w:rsid w:val="714BBFC1"/>
    <w:rsid w:val="71AEAE54"/>
    <w:rsid w:val="75FC388A"/>
    <w:rsid w:val="769661B9"/>
    <w:rsid w:val="76C73D0B"/>
    <w:rsid w:val="7893BE13"/>
    <w:rsid w:val="7D57C169"/>
    <w:rsid w:val="7E03BBDF"/>
    <w:rsid w:val="7E147DCD"/>
    <w:rsid w:val="7F7F8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94C30"/>
  <w15:chartTrackingRefBased/>
  <w15:docId w15:val="{27F40A02-00A5-4CC5-9252-E4E11D352F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7893BE13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893BE13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6B8F9E31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2560622F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038f87abfda14d18" /><Relationship Type="http://schemas.openxmlformats.org/officeDocument/2006/relationships/footer" Target="/word/footer.xml" Id="R62b37bd9b27840cc" /><Relationship Type="http://schemas.openxmlformats.org/officeDocument/2006/relationships/numbering" Target="/word/numbering.xml" Id="Rf2f53965e4294cb8" /><Relationship Type="http://schemas.openxmlformats.org/officeDocument/2006/relationships/image" Target="/media/image3.png" Id="rId630242080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hyperlink" Target="https://www.sendaf.co.uk" TargetMode="External" Id="Rc9a19543fa194c5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Rebecca Rollason</dc:creator>
  <keywords/>
  <dc:description/>
  <lastModifiedBy>Rebecca Rollason</lastModifiedBy>
  <revision>9</revision>
  <dcterms:created xsi:type="dcterms:W3CDTF">2025-07-30T06:22:19.4507583Z</dcterms:created>
  <dcterms:modified xsi:type="dcterms:W3CDTF">2025-07-30T09:50:38.6618575Z</dcterms:modified>
</coreProperties>
</file>